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B55" w:rsidRPr="003A4B55" w:rsidRDefault="003A4B55" w:rsidP="00915168">
      <w:pPr>
        <w:spacing w:after="240" w:line="240" w:lineRule="atLeast"/>
        <w:jc w:val="center"/>
        <w:outlineLvl w:val="0"/>
        <w:rPr>
          <w:rFonts w:ascii="Times New Roman" w:eastAsia="Times New Roman" w:hAnsi="Times New Roman" w:cs="Times New Roman"/>
          <w:color w:val="0099CC"/>
          <w:kern w:val="36"/>
          <w:sz w:val="45"/>
          <w:szCs w:val="45"/>
          <w:lang w:eastAsia="ru-RU"/>
        </w:rPr>
      </w:pPr>
      <w:r w:rsidRPr="003A4B55">
        <w:rPr>
          <w:rFonts w:ascii="Times New Roman" w:eastAsia="Times New Roman" w:hAnsi="Times New Roman" w:cs="Times New Roman"/>
          <w:color w:val="0099CC"/>
          <w:kern w:val="36"/>
          <w:sz w:val="45"/>
          <w:szCs w:val="45"/>
          <w:lang w:eastAsia="ru-RU"/>
        </w:rPr>
        <w:t>Право гражданина на обязательное медицинское страхование</w:t>
      </w:r>
    </w:p>
    <w:p w:rsidR="00915168" w:rsidRPr="00915168" w:rsidRDefault="003A4B55" w:rsidP="0091516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1516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Право гражданина на обязательное медицинское страхование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Все работники подлежат обязательному государственному социальному страхованию. Взносы на государственное социальное страхование уплачиваются </w:t>
      </w:r>
      <w:proofErr w:type="spell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предприя¬тиями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,у</w:t>
      </w:r>
      <w:proofErr w:type="gram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чреждениями</w:t>
      </w:r>
      <w:proofErr w:type="spell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, организациями, отдельными гражданами, использующими труд наемных работников в личном хозяйстве, а также работниками из своего</w:t>
      </w:r>
      <w:r w:rsidR="00915168"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</w:t>
      </w: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заработка.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Неуплата работодателями взносов на государственное социальное страхование не лишает работников права на обеспечение за счет средств государственного социального страхования.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Размеры страховых взносов и порядок их уплаты устанавливаются законом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.</w:t>
      </w:r>
      <w:proofErr w:type="gram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(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с</w:t>
      </w:r>
      <w:proofErr w:type="gram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т.236, 237КЗОТ).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Права граждан Российской Федерации в системе медицинского страхования.</w:t>
      </w:r>
      <w:r w:rsidR="00915168"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</w:t>
      </w: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Граждане Российской Федерации имеют право 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на</w:t>
      </w:r>
      <w:proofErr w:type="gram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: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обязательное и добровольное медицинское страхование;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выбор медицинской страховой организации;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выбор медицинского учреждения и врача в соответствии с договорами обязательного и добровольного медицинского страхования;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получение медицинской помощи на всей территории Российской Федерации, в том числе за пределами постоянного места жительства;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получение медицинских услуг, соответствующих по объему и качеству условиям </w:t>
      </w:r>
      <w:proofErr w:type="spell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договора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,н</w:t>
      </w:r>
      <w:proofErr w:type="gram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езависимо</w:t>
      </w:r>
      <w:proofErr w:type="spell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от размера фактически выплаченного страхового взноса;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предъявление иска страхователю, страховой медицинской организации, медицинскому </w:t>
      </w:r>
      <w:proofErr w:type="spell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учреждению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,в</w:t>
      </w:r>
      <w:proofErr w:type="spellEnd"/>
      <w:proofErr w:type="gram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том числе на материальное возмещение причиненного по их вине ущерба, независимо от того,</w:t>
      </w:r>
      <w:r w:rsidR="00915168"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</w:t>
      </w: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предусмотрено это или нет в договоре медицинского страхования;</w:t>
      </w:r>
    </w:p>
    <w:p w:rsidR="00915168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возвратность части страховых взносов при добровольном медицинском страховании, если это определено условиями договора.</w:t>
      </w:r>
    </w:p>
    <w:p w:rsidR="00B20145" w:rsidRPr="00915168" w:rsidRDefault="003A4B55" w:rsidP="0091516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Нормы, касающиеся обязательного медицинского страхования, устанавливаемые настоящим Законом и принятыми в соответствии с ним нормативными актами, распространяются на работающих граждан с момента заключения с ни</w:t>
      </w:r>
      <w:bookmarkStart w:id="0" w:name="_GoBack"/>
      <w:bookmarkEnd w:id="0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ми трудового </w:t>
      </w:r>
      <w:proofErr w:type="spell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договора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.З</w:t>
      </w:r>
      <w:proofErr w:type="gram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ащиту</w:t>
      </w:r>
      <w:proofErr w:type="spell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интересов граждан осуществляют Советы Министров Российской Федерации и республик в составе Российской Федерации, органы государственного управления автономной области, автономных </w:t>
      </w:r>
      <w:proofErr w:type="spell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округов,краев</w:t>
      </w:r>
      <w:proofErr w:type="spell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, областей, городов Москвы и Санкт-Петербурга, местная администрация, </w:t>
      </w:r>
      <w:proofErr w:type="spell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профсоюзные,общественные</w:t>
      </w:r>
      <w:proofErr w:type="spellEnd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 xml:space="preserve"> или иные </w:t>
      </w:r>
      <w:proofErr w:type="gramStart"/>
      <w:r w:rsidRPr="00915168">
        <w:rPr>
          <w:rFonts w:ascii="Times New Roman" w:hAnsi="Times New Roman" w:cs="Times New Roman"/>
          <w:sz w:val="28"/>
          <w:szCs w:val="24"/>
          <w:shd w:val="clear" w:color="auto" w:fill="F8F8FA"/>
          <w:lang w:eastAsia="ru-RU"/>
        </w:rPr>
        <w:t>организации (объединения), (ст. 6 Закона РФ "О медицинском страховании граждан в Российской Федерации".</w:t>
      </w:r>
      <w:proofErr w:type="gramEnd"/>
    </w:p>
    <w:sectPr w:rsidR="00B20145" w:rsidRPr="00915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B55"/>
    <w:rsid w:val="003A4B55"/>
    <w:rsid w:val="00915168"/>
    <w:rsid w:val="00B2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4B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B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4B55"/>
    <w:rPr>
      <w:b/>
      <w:bCs/>
    </w:rPr>
  </w:style>
  <w:style w:type="paragraph" w:styleId="a4">
    <w:name w:val="No Spacing"/>
    <w:uiPriority w:val="1"/>
    <w:qFormat/>
    <w:rsid w:val="009151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4B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B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4B55"/>
    <w:rPr>
      <w:b/>
      <w:bCs/>
    </w:rPr>
  </w:style>
  <w:style w:type="paragraph" w:styleId="a4">
    <w:name w:val="No Spacing"/>
    <w:uiPriority w:val="1"/>
    <w:qFormat/>
    <w:rsid w:val="009151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6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RePack by Diakov</cp:lastModifiedBy>
  <cp:revision>2</cp:revision>
  <dcterms:created xsi:type="dcterms:W3CDTF">2015-01-26T11:00:00Z</dcterms:created>
  <dcterms:modified xsi:type="dcterms:W3CDTF">2015-01-27T03:42:00Z</dcterms:modified>
</cp:coreProperties>
</file>